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54BC" w14:textId="77777777" w:rsid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 xml:space="preserve">Legal Secretary </w:t>
      </w:r>
    </w:p>
    <w:p w14:paraId="4038C301" w14:textId="5BA4AD2D" w:rsid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Job Description</w:t>
      </w:r>
    </w:p>
    <w:p w14:paraId="44491C6B" w14:textId="77777777" w:rsidR="003D51E1" w:rsidRPr="003D51E1" w:rsidRDefault="003D51E1" w:rsidP="003D51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D51E1">
        <w:rPr>
          <w:rFonts w:ascii="Arial" w:hAnsi="Arial" w:cs="Arial"/>
          <w:b/>
          <w:bCs/>
        </w:rPr>
        <w:t>Benefits:</w:t>
      </w:r>
    </w:p>
    <w:p w14:paraId="3A0E64BD" w14:textId="6BB6E2D4" w:rsidR="003D51E1" w:rsidRPr="003D51E1" w:rsidRDefault="003D51E1" w:rsidP="003D51E1">
      <w:pPr>
        <w:spacing w:after="0" w:line="240" w:lineRule="auto"/>
        <w:jc w:val="both"/>
        <w:rPr>
          <w:rFonts w:ascii="Arial" w:hAnsi="Arial" w:cs="Arial"/>
        </w:rPr>
      </w:pPr>
      <w:r w:rsidRPr="003D51E1">
        <w:rPr>
          <w:rFonts w:ascii="Arial" w:hAnsi="Arial" w:cs="Arial"/>
        </w:rPr>
        <w:t>• Starting at 23 days holiday + Bank holidays with potential to move up to 28 days +</w:t>
      </w:r>
      <w:r>
        <w:rPr>
          <w:rFonts w:ascii="Arial" w:hAnsi="Arial" w:cs="Arial"/>
        </w:rPr>
        <w:t xml:space="preserve"> </w:t>
      </w:r>
      <w:r w:rsidRPr="003D51E1">
        <w:rPr>
          <w:rFonts w:ascii="Arial" w:hAnsi="Arial" w:cs="Arial"/>
        </w:rPr>
        <w:t>Bank holidays</w:t>
      </w:r>
    </w:p>
    <w:p w14:paraId="553B6C1E" w14:textId="77777777" w:rsidR="003D51E1" w:rsidRPr="003D51E1" w:rsidRDefault="003D51E1" w:rsidP="003D51E1">
      <w:pPr>
        <w:spacing w:after="0" w:line="240" w:lineRule="auto"/>
        <w:jc w:val="both"/>
        <w:rPr>
          <w:rFonts w:ascii="Arial" w:hAnsi="Arial" w:cs="Arial"/>
        </w:rPr>
      </w:pPr>
      <w:r w:rsidRPr="003D51E1">
        <w:rPr>
          <w:rFonts w:ascii="Arial" w:hAnsi="Arial" w:cs="Arial"/>
        </w:rPr>
        <w:t>• Salary Exchange pension with Royal London</w:t>
      </w:r>
    </w:p>
    <w:p w14:paraId="63AFA359" w14:textId="77777777" w:rsidR="003D51E1" w:rsidRPr="003D51E1" w:rsidRDefault="003D51E1" w:rsidP="003D51E1">
      <w:pPr>
        <w:spacing w:after="0" w:line="240" w:lineRule="auto"/>
        <w:jc w:val="both"/>
        <w:rPr>
          <w:rFonts w:ascii="Arial" w:hAnsi="Arial" w:cs="Arial"/>
        </w:rPr>
      </w:pPr>
      <w:r w:rsidRPr="003D51E1">
        <w:rPr>
          <w:rFonts w:ascii="Arial" w:hAnsi="Arial" w:cs="Arial"/>
        </w:rPr>
        <w:t>• Sick pay scheme</w:t>
      </w:r>
    </w:p>
    <w:p w14:paraId="57947947" w14:textId="641A6F1D" w:rsidR="003D51E1" w:rsidRPr="003D51E1" w:rsidRDefault="003D51E1" w:rsidP="003D51E1">
      <w:pPr>
        <w:spacing w:after="0" w:line="240" w:lineRule="auto"/>
        <w:jc w:val="both"/>
        <w:rPr>
          <w:rFonts w:ascii="Arial" w:hAnsi="Arial" w:cs="Arial"/>
        </w:rPr>
      </w:pPr>
      <w:r w:rsidRPr="003D51E1">
        <w:rPr>
          <w:rFonts w:ascii="Arial" w:hAnsi="Arial" w:cs="Arial"/>
        </w:rPr>
        <w:t>• Vitality health insurance</w:t>
      </w:r>
    </w:p>
    <w:p w14:paraId="52E56470" w14:textId="77777777" w:rsidR="001F4F2B" w:rsidRPr="002614A3" w:rsidRDefault="001F4F2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4ABA9D" w14:textId="38E2CF1F" w:rsidR="002614A3" w:rsidRDefault="001F4F2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Reports to: </w:t>
      </w:r>
      <w:r w:rsidRPr="001F4F2B">
        <w:rPr>
          <w:rFonts w:ascii="Arial" w:hAnsi="Arial" w:cs="Arial"/>
          <w:bCs/>
        </w:rPr>
        <w:t>Fee earner</w:t>
      </w:r>
    </w:p>
    <w:p w14:paraId="7030AA75" w14:textId="77777777" w:rsidR="001F4F2B" w:rsidRDefault="001F4F2B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C90D73" w14:textId="5C9DC2E5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Overview of role</w:t>
      </w:r>
    </w:p>
    <w:p w14:paraId="3215DEA7" w14:textId="54F8FFFC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provide expert legal support</w:t>
      </w:r>
      <w:r>
        <w:rPr>
          <w:rFonts w:ascii="Arial" w:hAnsi="Arial" w:cs="Arial"/>
        </w:rPr>
        <w:t>.</w:t>
      </w:r>
      <w:r w:rsidRPr="002614A3">
        <w:rPr>
          <w:rFonts w:ascii="Arial" w:hAnsi="Arial" w:cs="Arial"/>
        </w:rPr>
        <w:t xml:space="preserve"> To take instructions from your supervisor in progressing the client’s case through to Completion. You will be the main point of contact in most cases for your supervisor</w:t>
      </w:r>
      <w:r>
        <w:rPr>
          <w:rFonts w:ascii="Arial" w:hAnsi="Arial" w:cs="Arial"/>
        </w:rPr>
        <w:t>’</w:t>
      </w:r>
      <w:r w:rsidRPr="002614A3">
        <w:rPr>
          <w:rFonts w:ascii="Arial" w:hAnsi="Arial" w:cs="Arial"/>
        </w:rPr>
        <w:t>s clients taking telephone calls, stepping in for meetings and providing updates to the clients.</w:t>
      </w:r>
    </w:p>
    <w:p w14:paraId="0C0B7979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F3FD167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Main Tasks (this list is non-exhaustive):</w:t>
      </w:r>
    </w:p>
    <w:p w14:paraId="3E5129F8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Assisting your supervisor in opening files and sending protocol information to clients;</w:t>
      </w:r>
    </w:p>
    <w:p w14:paraId="4AC3E8DC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Audio-Typing;</w:t>
      </w:r>
    </w:p>
    <w:p w14:paraId="58C90AA0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Drafting documents, letters and contracts tailored to the client's individual needs for approval by your supervisor;</w:t>
      </w:r>
    </w:p>
    <w:p w14:paraId="33A979A3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Corresponding with clients and opposing solicitors;</w:t>
      </w:r>
    </w:p>
    <w:p w14:paraId="07AC301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Assisting in carrying out all necessary AML requirements;</w:t>
      </w:r>
    </w:p>
    <w:p w14:paraId="2CD5DB5D" w14:textId="5F22CFC3" w:rsidR="002614A3" w:rsidRPr="000E4E60" w:rsidRDefault="002614A3" w:rsidP="000E4E6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Ensuring all files meet compliance requirements;</w:t>
      </w:r>
    </w:p>
    <w:p w14:paraId="234D378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Keeping up to date with compliance procedures and policies;</w:t>
      </w:r>
    </w:p>
    <w:p w14:paraId="64573CF5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Keeping up to date with changes and developments in the law by reading journals and law reports;</w:t>
      </w:r>
    </w:p>
    <w:p w14:paraId="01CA6ED4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</w:rPr>
      </w:pPr>
      <w:r w:rsidRPr="002614A3">
        <w:rPr>
          <w:rFonts w:ascii="Arial" w:hAnsi="Arial" w:cs="Arial"/>
          <w:b/>
        </w:rPr>
        <w:t>Training</w:t>
      </w:r>
    </w:p>
    <w:p w14:paraId="63F022AC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Fraud; </w:t>
      </w:r>
    </w:p>
    <w:p w14:paraId="5274D499" w14:textId="77777777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Data Protection; </w:t>
      </w:r>
    </w:p>
    <w:p w14:paraId="15CB333E" w14:textId="0E6EF9E1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Anti-Money Laundering training;</w:t>
      </w:r>
    </w:p>
    <w:p w14:paraId="493AE3B8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Cybercrime;</w:t>
      </w:r>
    </w:p>
    <w:p w14:paraId="33023EF4" w14:textId="2A06280A" w:rsidR="002614A3" w:rsidRP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actively keep up to date and further your knowledge within the area of which you work.</w:t>
      </w:r>
    </w:p>
    <w:p w14:paraId="7835ECA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47C4EDF4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t>Inclusive responsibilities:</w:t>
      </w:r>
    </w:p>
    <w:p w14:paraId="68E98C78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 in the best interest of the firm at all times;</w:t>
      </w:r>
    </w:p>
    <w:p w14:paraId="62BEC7D6" w14:textId="77777777" w:rsidR="002614A3" w:rsidRPr="002614A3" w:rsidRDefault="002614A3" w:rsidP="007A6A2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adhere to the firm’s policies at all times;</w:t>
      </w:r>
    </w:p>
    <w:p w14:paraId="4C053A54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be respectful at all times to colleagues, suppliers, clients and any other visitors of the firm;</w:t>
      </w:r>
    </w:p>
    <w:p w14:paraId="7F9B7D55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provide a high standard of client care.</w:t>
      </w:r>
    </w:p>
    <w:p w14:paraId="0B241766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02A25EBA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Qualities:</w:t>
      </w:r>
    </w:p>
    <w:p w14:paraId="2A18C1AA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Calm and approachable;</w:t>
      </w:r>
    </w:p>
    <w:p w14:paraId="12CA642A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Team player;</w:t>
      </w:r>
    </w:p>
    <w:p w14:paraId="79715BB9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Positive attitude;</w:t>
      </w:r>
    </w:p>
    <w:p w14:paraId="0CD8B874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614A3">
        <w:rPr>
          <w:rFonts w:ascii="Arial" w:hAnsi="Arial" w:cs="Arial"/>
        </w:rPr>
        <w:t>Mulitasker</w:t>
      </w:r>
      <w:proofErr w:type="spellEnd"/>
      <w:r w:rsidRPr="002614A3">
        <w:rPr>
          <w:rFonts w:ascii="Arial" w:hAnsi="Arial" w:cs="Arial"/>
        </w:rPr>
        <w:t>;</w:t>
      </w:r>
    </w:p>
    <w:p w14:paraId="7128F183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 professional approach to work, integrity and a respect for confidentiality.</w:t>
      </w:r>
    </w:p>
    <w:p w14:paraId="4AC6115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B944665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Skills/Experience:</w:t>
      </w:r>
    </w:p>
    <w:p w14:paraId="725D59F8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lastRenderedPageBreak/>
        <w:t>Excellent communication skills, both written and oral;</w:t>
      </w:r>
    </w:p>
    <w:p w14:paraId="025171AA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Analytical and problem-solving skills;</w:t>
      </w:r>
    </w:p>
    <w:p w14:paraId="09822FE6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Accuracy and attention to detail;</w:t>
      </w:r>
    </w:p>
    <w:p w14:paraId="6274335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Numeracy and IT skills;</w:t>
      </w:r>
    </w:p>
    <w:p w14:paraId="1EE1941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Ability to plan work and prioritise tasks;</w:t>
      </w:r>
    </w:p>
    <w:p w14:paraId="50F6EDD2" w14:textId="0E40E670" w:rsidR="00B90E3B" w:rsidRPr="007A6A24" w:rsidRDefault="002614A3" w:rsidP="007A6A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Interpersonal skills, to work as part of a team or with other people and organisations;</w:t>
      </w:r>
    </w:p>
    <w:sectPr w:rsidR="00B90E3B" w:rsidRPr="007A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61E0" w14:textId="77777777" w:rsidR="00B90E3B" w:rsidRDefault="00B90E3B" w:rsidP="00B90E3B">
      <w:pPr>
        <w:spacing w:after="0" w:line="240" w:lineRule="auto"/>
      </w:pPr>
      <w:r>
        <w:separator/>
      </w:r>
    </w:p>
  </w:endnote>
  <w:endnote w:type="continuationSeparator" w:id="0">
    <w:p w14:paraId="3424B239" w14:textId="77777777" w:rsidR="00B90E3B" w:rsidRDefault="00B90E3B" w:rsidP="00B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0BC" w14:textId="77777777" w:rsidR="004B1FC0" w:rsidRDefault="004B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1AC" w14:textId="77777777" w:rsidR="004B1FC0" w:rsidRDefault="004B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5665" w14:textId="77777777" w:rsidR="004B1FC0" w:rsidRDefault="004B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7C70" w14:textId="77777777" w:rsidR="00B90E3B" w:rsidRDefault="00B90E3B" w:rsidP="00B90E3B">
      <w:pPr>
        <w:spacing w:after="0" w:line="240" w:lineRule="auto"/>
      </w:pPr>
      <w:r>
        <w:separator/>
      </w:r>
    </w:p>
  </w:footnote>
  <w:footnote w:type="continuationSeparator" w:id="0">
    <w:p w14:paraId="26669387" w14:textId="77777777" w:rsidR="00B90E3B" w:rsidRDefault="00B90E3B" w:rsidP="00B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C15D" w14:textId="77777777" w:rsidR="004B1FC0" w:rsidRDefault="004B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61B" w14:textId="77777777" w:rsidR="00B90E3B" w:rsidRDefault="00B90E3B" w:rsidP="00B90E3B">
    <w:pPr>
      <w:pStyle w:val="Header"/>
      <w:jc w:val="center"/>
    </w:pPr>
    <w:r w:rsidRPr="00B90E3B">
      <w:rPr>
        <w:rFonts w:ascii="Arial" w:hAnsi="Arial" w:cs="Arial"/>
        <w:noProof/>
        <w:lang w:eastAsia="en-GB"/>
      </w:rPr>
      <w:drawing>
        <wp:inline distT="0" distB="0" distL="0" distR="0" wp14:anchorId="47BCD9B3" wp14:editId="32F88A42">
          <wp:extent cx="4524876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Logo-Re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610" cy="9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F60" w14:textId="77777777" w:rsidR="004B1FC0" w:rsidRDefault="004B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F4C"/>
    <w:multiLevelType w:val="hybridMultilevel"/>
    <w:tmpl w:val="92C2BE5E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2176A4C"/>
    <w:multiLevelType w:val="multilevel"/>
    <w:tmpl w:val="5B0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50BF3"/>
    <w:multiLevelType w:val="hybridMultilevel"/>
    <w:tmpl w:val="540CDF4C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DF9"/>
    <w:multiLevelType w:val="multilevel"/>
    <w:tmpl w:val="1A5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41254"/>
    <w:multiLevelType w:val="multilevel"/>
    <w:tmpl w:val="91A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7EC"/>
    <w:multiLevelType w:val="hybridMultilevel"/>
    <w:tmpl w:val="48149AF8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A3791C"/>
    <w:multiLevelType w:val="hybridMultilevel"/>
    <w:tmpl w:val="E822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68E"/>
    <w:multiLevelType w:val="hybridMultilevel"/>
    <w:tmpl w:val="24CE3778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E21F3"/>
    <w:multiLevelType w:val="hybridMultilevel"/>
    <w:tmpl w:val="3F8A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5F1"/>
    <w:multiLevelType w:val="multilevel"/>
    <w:tmpl w:val="6E3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F5938"/>
    <w:multiLevelType w:val="hybridMultilevel"/>
    <w:tmpl w:val="F7B46AFA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02C7D"/>
    <w:multiLevelType w:val="hybridMultilevel"/>
    <w:tmpl w:val="D59A04AA"/>
    <w:lvl w:ilvl="0" w:tplc="905C9230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B"/>
    <w:rsid w:val="000E4E60"/>
    <w:rsid w:val="00114245"/>
    <w:rsid w:val="001F4F2B"/>
    <w:rsid w:val="002614A3"/>
    <w:rsid w:val="0030262C"/>
    <w:rsid w:val="00391763"/>
    <w:rsid w:val="003D51E1"/>
    <w:rsid w:val="004B1FC0"/>
    <w:rsid w:val="00675789"/>
    <w:rsid w:val="007A6A24"/>
    <w:rsid w:val="00B90E3B"/>
    <w:rsid w:val="00B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43BDEF"/>
  <w15:chartTrackingRefBased/>
  <w15:docId w15:val="{1AE72A7E-9F8B-4363-896F-5198C6A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B"/>
  </w:style>
  <w:style w:type="paragraph" w:styleId="Footer">
    <w:name w:val="footer"/>
    <w:basedOn w:val="Normal"/>
    <w:link w:val="Foot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B"/>
  </w:style>
  <w:style w:type="paragraph" w:styleId="ListParagraph">
    <w:name w:val="List Paragraph"/>
    <w:basedOn w:val="Normal"/>
    <w:uiPriority w:val="34"/>
    <w:qFormat/>
    <w:rsid w:val="0026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Dewart</dc:creator>
  <cp:keywords/>
  <dc:description/>
  <cp:lastModifiedBy>Thomas Flavell</cp:lastModifiedBy>
  <cp:revision>6</cp:revision>
  <dcterms:created xsi:type="dcterms:W3CDTF">2018-07-18T09:41:00Z</dcterms:created>
  <dcterms:modified xsi:type="dcterms:W3CDTF">2021-04-23T10:37:00Z</dcterms:modified>
</cp:coreProperties>
</file>