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54BC" w14:textId="431792B3" w:rsidR="002614A3" w:rsidRDefault="00C4731B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Conveyancing </w:t>
      </w:r>
      <w:r w:rsidR="006A4A2E">
        <w:rPr>
          <w:rFonts w:ascii="Arial" w:hAnsi="Arial" w:cs="Arial"/>
          <w:b/>
          <w:bCs/>
        </w:rPr>
        <w:t>Legal Assistant</w:t>
      </w:r>
    </w:p>
    <w:p w14:paraId="4F78EBE5" w14:textId="77777777" w:rsidR="006A4A2E" w:rsidRDefault="006A4A2E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F692D9" w14:textId="77777777" w:rsidR="006A4A2E" w:rsidRDefault="006A4A2E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38C301" w14:textId="5FF5248A" w:rsid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Job Description</w:t>
      </w:r>
    </w:p>
    <w:p w14:paraId="5A87A290" w14:textId="207465C0" w:rsidR="00C27A76" w:rsidRDefault="00C27A76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703EC2" w14:textId="72AE538B" w:rsidR="00C27A76" w:rsidRPr="00C27A76" w:rsidRDefault="00C27A76" w:rsidP="002614A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Reports to: </w:t>
      </w:r>
      <w:r>
        <w:rPr>
          <w:rFonts w:ascii="Arial" w:hAnsi="Arial" w:cs="Arial"/>
          <w:bCs/>
        </w:rPr>
        <w:t>Fee Earner</w:t>
      </w:r>
    </w:p>
    <w:p w14:paraId="2B4ABA9D" w14:textId="77777777" w:rsid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C90D73" w14:textId="5C9DC2E5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Overview of role</w:t>
      </w:r>
    </w:p>
    <w:p w14:paraId="3215DEA7" w14:textId="37B7889D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To provide </w:t>
      </w:r>
      <w:r w:rsidR="00953BF2">
        <w:rPr>
          <w:rFonts w:ascii="Arial" w:hAnsi="Arial" w:cs="Arial"/>
        </w:rPr>
        <w:t>expert legal support</w:t>
      </w:r>
      <w:r w:rsidR="006A4A2E">
        <w:rPr>
          <w:rFonts w:ascii="Arial" w:hAnsi="Arial" w:cs="Arial"/>
        </w:rPr>
        <w:t xml:space="preserve"> and assistance</w:t>
      </w:r>
      <w:r w:rsidR="00C4731B" w:rsidRPr="00C4731B">
        <w:rPr>
          <w:rFonts w:ascii="Arial" w:hAnsi="Arial" w:cs="Arial"/>
        </w:rPr>
        <w:t xml:space="preserve"> to </w:t>
      </w:r>
      <w:r w:rsidR="00953BF2">
        <w:rPr>
          <w:rFonts w:ascii="Arial" w:hAnsi="Arial" w:cs="Arial"/>
        </w:rPr>
        <w:t xml:space="preserve">a </w:t>
      </w:r>
      <w:r w:rsidR="00C4731B" w:rsidRPr="00C4731B">
        <w:rPr>
          <w:rFonts w:ascii="Arial" w:hAnsi="Arial" w:cs="Arial"/>
        </w:rPr>
        <w:t xml:space="preserve">fee earner </w:t>
      </w:r>
      <w:r w:rsidR="00953BF2">
        <w:rPr>
          <w:rFonts w:ascii="Arial" w:hAnsi="Arial" w:cs="Arial"/>
        </w:rPr>
        <w:t>and</w:t>
      </w:r>
      <w:r w:rsidR="00C4731B" w:rsidRPr="00C4731B">
        <w:rPr>
          <w:rFonts w:ascii="Arial" w:hAnsi="Arial" w:cs="Arial"/>
        </w:rPr>
        <w:t xml:space="preserve"> progress matters in fee earner absence with </w:t>
      </w:r>
      <w:r w:rsidR="000D3A4A">
        <w:rPr>
          <w:rFonts w:ascii="Arial" w:hAnsi="Arial" w:cs="Arial"/>
        </w:rPr>
        <w:t>limited</w:t>
      </w:r>
      <w:r w:rsidR="00C4731B" w:rsidRPr="00C4731B">
        <w:rPr>
          <w:rFonts w:ascii="Arial" w:hAnsi="Arial" w:cs="Arial"/>
        </w:rPr>
        <w:t xml:space="preserve"> reliance on dictation</w:t>
      </w:r>
      <w:r w:rsidR="00953BF2">
        <w:rPr>
          <w:rFonts w:ascii="Arial" w:hAnsi="Arial" w:cs="Arial"/>
        </w:rPr>
        <w:t>. To handle matters through to post completion with regular communication with clients and third parties over the phone, or in person.</w:t>
      </w:r>
    </w:p>
    <w:p w14:paraId="0C0B7979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2F3FD167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Main Tasks (this list is non-exhaustive):</w:t>
      </w:r>
    </w:p>
    <w:p w14:paraId="3E5129F8" w14:textId="7928667D" w:rsid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 xml:space="preserve">Assisting your supervisor in </w:t>
      </w:r>
      <w:r w:rsidR="00C4731B">
        <w:rPr>
          <w:rFonts w:ascii="Arial" w:hAnsi="Arial" w:cs="Arial"/>
          <w:bCs/>
        </w:rPr>
        <w:t>progressing cases through to completion;</w:t>
      </w:r>
    </w:p>
    <w:p w14:paraId="1DF0C74B" w14:textId="17607F70" w:rsidR="00C4731B" w:rsidRDefault="00C4731B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Step in for meetings with clients and provide quotes;</w:t>
      </w:r>
    </w:p>
    <w:p w14:paraId="6C05A2D5" w14:textId="31CD82A6" w:rsidR="00C4731B" w:rsidRDefault="00C4731B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updates to all parties;</w:t>
      </w:r>
    </w:p>
    <w:p w14:paraId="7B971C55" w14:textId="40621B66" w:rsidR="00C4731B" w:rsidRPr="00C4731B" w:rsidRDefault="00C4731B" w:rsidP="00C4731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Prepare Completion packs for accounts;</w:t>
      </w:r>
    </w:p>
    <w:p w14:paraId="04F0E376" w14:textId="77777777" w:rsidR="00C4731B" w:rsidRDefault="00C4731B" w:rsidP="00C4731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C4731B">
        <w:rPr>
          <w:rFonts w:ascii="Arial" w:hAnsi="Arial" w:cs="Arial"/>
          <w:bCs/>
        </w:rPr>
        <w:t>rganise diaries, schedule meetings and respond to telephone queries</w:t>
      </w:r>
      <w:r>
        <w:rPr>
          <w:rFonts w:ascii="Arial" w:hAnsi="Arial" w:cs="Arial"/>
          <w:bCs/>
        </w:rPr>
        <w:t>;</w:t>
      </w:r>
    </w:p>
    <w:p w14:paraId="2838F12A" w14:textId="520AD742" w:rsidR="00C4731B" w:rsidRPr="00C4731B" w:rsidRDefault="00C4731B" w:rsidP="00C4731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C4731B">
        <w:rPr>
          <w:rFonts w:ascii="Arial" w:hAnsi="Arial" w:cs="Arial"/>
          <w:bCs/>
        </w:rPr>
        <w:t>Network with clients and introducers and build valuable relationships;</w:t>
      </w:r>
    </w:p>
    <w:p w14:paraId="2B88A13D" w14:textId="0EE084CD" w:rsidR="00C4731B" w:rsidRPr="00C4731B" w:rsidRDefault="00C4731B" w:rsidP="008A365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C4731B">
        <w:rPr>
          <w:rFonts w:ascii="Arial" w:hAnsi="Arial" w:cs="Arial"/>
          <w:bCs/>
        </w:rPr>
        <w:t>onduct legal research</w:t>
      </w:r>
      <w:r>
        <w:rPr>
          <w:rFonts w:ascii="Arial" w:hAnsi="Arial" w:cs="Arial"/>
          <w:bCs/>
        </w:rPr>
        <w:t>;</w:t>
      </w:r>
    </w:p>
    <w:p w14:paraId="58C90AA0" w14:textId="1EA8EF79" w:rsidR="002614A3" w:rsidRDefault="002614A3" w:rsidP="00C4731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C4731B">
        <w:rPr>
          <w:rFonts w:ascii="Arial" w:hAnsi="Arial" w:cs="Arial"/>
          <w:bCs/>
        </w:rPr>
        <w:t>Drafting documents, letters and contracts tailored to the client's individual needs for approval by your supervisor;</w:t>
      </w:r>
    </w:p>
    <w:p w14:paraId="51F7B698" w14:textId="66CB031D" w:rsidR="000D3A4A" w:rsidRPr="00C4731B" w:rsidRDefault="000D3A4A" w:rsidP="00C4731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Deal with post-completion matters;</w:t>
      </w:r>
    </w:p>
    <w:p w14:paraId="33A979A3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Corresponding with clients and opposing solicitors;</w:t>
      </w:r>
    </w:p>
    <w:p w14:paraId="07AC3012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Assisting in carrying out all necessary AML requirements;</w:t>
      </w:r>
    </w:p>
    <w:p w14:paraId="73BCCB72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Ensuring all files meet compliance requirements;</w:t>
      </w:r>
    </w:p>
    <w:p w14:paraId="2CD5DB5D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Ensuring you comply with CML and Panel requirements where required;</w:t>
      </w:r>
    </w:p>
    <w:p w14:paraId="234D3782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Keeping up to date with compliance procedures and policies;</w:t>
      </w:r>
    </w:p>
    <w:p w14:paraId="64573CF5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Keeping up to date with changes and developments in the law by reading journals and law reports;</w:t>
      </w:r>
    </w:p>
    <w:p w14:paraId="138DD45E" w14:textId="4318E66D" w:rsidR="00C4731B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</w:rPr>
      </w:pPr>
      <w:r w:rsidRPr="002614A3">
        <w:rPr>
          <w:rFonts w:ascii="Arial" w:hAnsi="Arial" w:cs="Arial"/>
          <w:b/>
        </w:rPr>
        <w:t>Training</w:t>
      </w:r>
    </w:p>
    <w:p w14:paraId="63F022AC" w14:textId="77777777" w:rsid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Fraud; </w:t>
      </w:r>
    </w:p>
    <w:p w14:paraId="5274D499" w14:textId="77777777" w:rsidR="002614A3" w:rsidRDefault="002614A3" w:rsidP="007A6A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Data Protection; </w:t>
      </w:r>
    </w:p>
    <w:p w14:paraId="15CB333E" w14:textId="0E6EF9E1" w:rsidR="002614A3" w:rsidRDefault="002614A3" w:rsidP="007A6A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Anti-Money Laundering training;</w:t>
      </w:r>
    </w:p>
    <w:p w14:paraId="493AE3B8" w14:textId="77777777" w:rsid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Cybercrime;</w:t>
      </w:r>
    </w:p>
    <w:p w14:paraId="33023EF4" w14:textId="2A06280A" w:rsidR="002614A3" w:rsidRP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actively keep up to date and further your knowledge within the area of which you work.</w:t>
      </w:r>
    </w:p>
    <w:p w14:paraId="7835ECA8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47C4EDF4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  <w:b/>
          <w:bCs/>
        </w:rPr>
        <w:t>Inclusive responsibilities:</w:t>
      </w:r>
    </w:p>
    <w:p w14:paraId="68E98C78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act in the best interest of the firm at all times;</w:t>
      </w:r>
    </w:p>
    <w:p w14:paraId="62BEC7D6" w14:textId="77777777" w:rsidR="002614A3" w:rsidRPr="002614A3" w:rsidRDefault="002614A3" w:rsidP="007A6A2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adhere to the firm’s policies at all times;</w:t>
      </w:r>
    </w:p>
    <w:p w14:paraId="4C053A54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be respectful at all times to colleagues, suppliers, clients and any other visitors of the firm;</w:t>
      </w:r>
    </w:p>
    <w:p w14:paraId="7F9B7D55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provide a high standard of client care.</w:t>
      </w:r>
    </w:p>
    <w:p w14:paraId="0B241766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02A25EBA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Qualities:</w:t>
      </w:r>
    </w:p>
    <w:p w14:paraId="2A18C1AA" w14:textId="0EC1FCD6" w:rsid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Calm and approachable;</w:t>
      </w:r>
    </w:p>
    <w:p w14:paraId="12CA642A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Team player;</w:t>
      </w:r>
    </w:p>
    <w:p w14:paraId="79715BB9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Positive attitude;</w:t>
      </w:r>
    </w:p>
    <w:p w14:paraId="0CD8B874" w14:textId="5B685A89" w:rsidR="002614A3" w:rsidRPr="002614A3" w:rsidRDefault="006A4A2E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Multitasker</w:t>
      </w:r>
      <w:r w:rsidR="002614A3" w:rsidRPr="002614A3">
        <w:rPr>
          <w:rFonts w:ascii="Arial" w:hAnsi="Arial" w:cs="Arial"/>
        </w:rPr>
        <w:t>;</w:t>
      </w:r>
    </w:p>
    <w:p w14:paraId="7128F183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 professional approach to work, integrity and a respect for confidentiality.</w:t>
      </w:r>
    </w:p>
    <w:p w14:paraId="4AC61158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4028175A" w14:textId="77777777" w:rsidR="00AB08A9" w:rsidRDefault="002614A3" w:rsidP="00AB08A9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  <w:b/>
          <w:bCs/>
        </w:rPr>
        <w:t>Skills/Experience:</w:t>
      </w:r>
    </w:p>
    <w:p w14:paraId="7D506D6C" w14:textId="77777777" w:rsidR="00AB08A9" w:rsidRDefault="00AB08A9" w:rsidP="00AB08A9">
      <w:pPr>
        <w:spacing w:after="0" w:line="240" w:lineRule="auto"/>
        <w:jc w:val="both"/>
        <w:rPr>
          <w:rFonts w:ascii="Arial" w:hAnsi="Arial" w:cs="Arial"/>
        </w:rPr>
      </w:pPr>
    </w:p>
    <w:p w14:paraId="595CD07D" w14:textId="43087E88" w:rsidR="00AB08A9" w:rsidRPr="00AB08A9" w:rsidRDefault="00AB08A9" w:rsidP="00AB08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B08A9">
        <w:rPr>
          <w:rFonts w:ascii="Arial" w:hAnsi="Arial" w:cs="Arial"/>
        </w:rPr>
        <w:t>Over 2 years conveyancing experience; or equivalent qualification</w:t>
      </w:r>
    </w:p>
    <w:p w14:paraId="725D59F8" w14:textId="6019D066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Excellent communication skills, both written and oral;</w:t>
      </w:r>
    </w:p>
    <w:p w14:paraId="025171AA" w14:textId="3696C239" w:rsid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Analytical and problem-solving skills;</w:t>
      </w:r>
    </w:p>
    <w:p w14:paraId="50A5E2E4" w14:textId="794B793A" w:rsidR="00C4731B" w:rsidRPr="002614A3" w:rsidRDefault="00C4731B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 time management skills;</w:t>
      </w:r>
    </w:p>
    <w:p w14:paraId="09822FE6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Accuracy and attention to detail;</w:t>
      </w:r>
    </w:p>
    <w:p w14:paraId="62743351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Numeracy and IT skills;</w:t>
      </w:r>
    </w:p>
    <w:p w14:paraId="1EE19411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Ability to plan work and prioritise tasks;</w:t>
      </w:r>
    </w:p>
    <w:p w14:paraId="50F6EDD2" w14:textId="5F769137" w:rsidR="00B90E3B" w:rsidRDefault="002614A3" w:rsidP="007A6A2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Interpersonal skills, to work as part of a team or with other people and organisations;</w:t>
      </w:r>
    </w:p>
    <w:p w14:paraId="62ADE197" w14:textId="43B44C4D" w:rsidR="00C4731B" w:rsidRDefault="00C4731B" w:rsidP="00C4731B">
      <w:pPr>
        <w:spacing w:after="0" w:line="240" w:lineRule="auto"/>
        <w:jc w:val="both"/>
        <w:rPr>
          <w:rFonts w:ascii="Arial" w:hAnsi="Arial" w:cs="Arial"/>
        </w:rPr>
      </w:pPr>
    </w:p>
    <w:p w14:paraId="564A5335" w14:textId="77777777" w:rsidR="00C4731B" w:rsidRPr="00C4731B" w:rsidRDefault="00C4731B" w:rsidP="00C4731B">
      <w:pPr>
        <w:spacing w:after="0" w:line="240" w:lineRule="auto"/>
        <w:jc w:val="both"/>
        <w:rPr>
          <w:rFonts w:ascii="Arial" w:hAnsi="Arial" w:cs="Arial"/>
          <w:b/>
        </w:rPr>
      </w:pPr>
    </w:p>
    <w:p w14:paraId="2EF12856" w14:textId="77777777" w:rsidR="00C4731B" w:rsidRPr="007A6A24" w:rsidRDefault="00C4731B" w:rsidP="00C4731B">
      <w:pPr>
        <w:spacing w:after="0" w:line="240" w:lineRule="auto"/>
        <w:jc w:val="both"/>
        <w:rPr>
          <w:rFonts w:ascii="Arial" w:hAnsi="Arial" w:cs="Arial"/>
        </w:rPr>
      </w:pPr>
    </w:p>
    <w:sectPr w:rsidR="00C4731B" w:rsidRPr="007A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EC21" w14:textId="77777777" w:rsidR="0025713D" w:rsidRDefault="0025713D" w:rsidP="00B90E3B">
      <w:pPr>
        <w:spacing w:after="0" w:line="240" w:lineRule="auto"/>
      </w:pPr>
      <w:r>
        <w:separator/>
      </w:r>
    </w:p>
  </w:endnote>
  <w:endnote w:type="continuationSeparator" w:id="0">
    <w:p w14:paraId="1613032B" w14:textId="77777777" w:rsidR="0025713D" w:rsidRDefault="0025713D" w:rsidP="00B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0BC" w14:textId="77777777" w:rsidR="004B1FC0" w:rsidRDefault="004B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11AC" w14:textId="77777777" w:rsidR="004B1FC0" w:rsidRDefault="004B1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5665" w14:textId="77777777" w:rsidR="004B1FC0" w:rsidRDefault="004B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2A51" w14:textId="77777777" w:rsidR="0025713D" w:rsidRDefault="0025713D" w:rsidP="00B90E3B">
      <w:pPr>
        <w:spacing w:after="0" w:line="240" w:lineRule="auto"/>
      </w:pPr>
      <w:r>
        <w:separator/>
      </w:r>
    </w:p>
  </w:footnote>
  <w:footnote w:type="continuationSeparator" w:id="0">
    <w:p w14:paraId="09820150" w14:textId="77777777" w:rsidR="0025713D" w:rsidRDefault="0025713D" w:rsidP="00B9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C15D" w14:textId="77777777" w:rsidR="004B1FC0" w:rsidRDefault="004B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961B" w14:textId="77777777" w:rsidR="00B90E3B" w:rsidRDefault="00B90E3B" w:rsidP="00B90E3B">
    <w:pPr>
      <w:pStyle w:val="Header"/>
      <w:jc w:val="center"/>
    </w:pPr>
    <w:r w:rsidRPr="00B90E3B">
      <w:rPr>
        <w:rFonts w:ascii="Arial" w:hAnsi="Arial" w:cs="Arial"/>
        <w:noProof/>
        <w:lang w:eastAsia="en-GB"/>
      </w:rPr>
      <w:drawing>
        <wp:inline distT="0" distB="0" distL="0" distR="0" wp14:anchorId="47BCD9B3" wp14:editId="32F88A42">
          <wp:extent cx="4524876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-Logo-Re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610" cy="94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6F60" w14:textId="77777777" w:rsidR="004B1FC0" w:rsidRDefault="004B1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F4C"/>
    <w:multiLevelType w:val="hybridMultilevel"/>
    <w:tmpl w:val="92C2BE5E"/>
    <w:lvl w:ilvl="0" w:tplc="905C9230">
      <w:numFmt w:val="bullet"/>
      <w:lvlText w:val="•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2176A4C"/>
    <w:multiLevelType w:val="multilevel"/>
    <w:tmpl w:val="5B0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50BF3"/>
    <w:multiLevelType w:val="hybridMultilevel"/>
    <w:tmpl w:val="540CDF4C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DF9"/>
    <w:multiLevelType w:val="multilevel"/>
    <w:tmpl w:val="1A5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41254"/>
    <w:multiLevelType w:val="multilevel"/>
    <w:tmpl w:val="91A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67EC"/>
    <w:multiLevelType w:val="hybridMultilevel"/>
    <w:tmpl w:val="48149AF8"/>
    <w:lvl w:ilvl="0" w:tplc="905C9230">
      <w:numFmt w:val="bullet"/>
      <w:lvlText w:val="•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A3791C"/>
    <w:multiLevelType w:val="hybridMultilevel"/>
    <w:tmpl w:val="E822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368E"/>
    <w:multiLevelType w:val="hybridMultilevel"/>
    <w:tmpl w:val="24CE3778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E21F3"/>
    <w:multiLevelType w:val="hybridMultilevel"/>
    <w:tmpl w:val="3F8A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25F1"/>
    <w:multiLevelType w:val="multilevel"/>
    <w:tmpl w:val="6E38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F5938"/>
    <w:multiLevelType w:val="hybridMultilevel"/>
    <w:tmpl w:val="F7B46AFA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02C7D"/>
    <w:multiLevelType w:val="hybridMultilevel"/>
    <w:tmpl w:val="D59A04AA"/>
    <w:lvl w:ilvl="0" w:tplc="905C9230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FC3BB1"/>
    <w:multiLevelType w:val="hybridMultilevel"/>
    <w:tmpl w:val="8608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4D03"/>
    <w:multiLevelType w:val="hybridMultilevel"/>
    <w:tmpl w:val="709C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B"/>
    <w:rsid w:val="000D3A4A"/>
    <w:rsid w:val="00114245"/>
    <w:rsid w:val="0021766F"/>
    <w:rsid w:val="0025713D"/>
    <w:rsid w:val="002614A3"/>
    <w:rsid w:val="0030262C"/>
    <w:rsid w:val="00391763"/>
    <w:rsid w:val="004B1FC0"/>
    <w:rsid w:val="00675789"/>
    <w:rsid w:val="006A4A2E"/>
    <w:rsid w:val="007A6A24"/>
    <w:rsid w:val="00953BF2"/>
    <w:rsid w:val="00AB08A9"/>
    <w:rsid w:val="00B90E3B"/>
    <w:rsid w:val="00BE5E3D"/>
    <w:rsid w:val="00C27A76"/>
    <w:rsid w:val="00C4731B"/>
    <w:rsid w:val="00F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3BDEF"/>
  <w15:chartTrackingRefBased/>
  <w15:docId w15:val="{1AE72A7E-9F8B-4363-896F-5198C6A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3B"/>
  </w:style>
  <w:style w:type="paragraph" w:styleId="Footer">
    <w:name w:val="footer"/>
    <w:basedOn w:val="Normal"/>
    <w:link w:val="Foot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3B"/>
  </w:style>
  <w:style w:type="paragraph" w:styleId="ListParagraph">
    <w:name w:val="List Paragraph"/>
    <w:basedOn w:val="Normal"/>
    <w:uiPriority w:val="34"/>
    <w:qFormat/>
    <w:rsid w:val="0026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Dewart</dc:creator>
  <cp:keywords/>
  <dc:description/>
  <cp:lastModifiedBy>Lindsey Dewart</cp:lastModifiedBy>
  <cp:revision>2</cp:revision>
  <cp:lastPrinted>2020-09-16T11:25:00Z</cp:lastPrinted>
  <dcterms:created xsi:type="dcterms:W3CDTF">2022-02-25T14:10:00Z</dcterms:created>
  <dcterms:modified xsi:type="dcterms:W3CDTF">2022-02-25T14:10:00Z</dcterms:modified>
</cp:coreProperties>
</file>